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32" w:type="dxa"/>
        <w:tblInd w:w="93" w:type="dxa"/>
        <w:tblLayout w:type="fixed"/>
        <w:tblLook w:val="04A0"/>
      </w:tblPr>
      <w:tblGrid>
        <w:gridCol w:w="724"/>
        <w:gridCol w:w="1071"/>
        <w:gridCol w:w="1197"/>
        <w:gridCol w:w="1386"/>
        <w:gridCol w:w="2158"/>
        <w:gridCol w:w="1559"/>
        <w:gridCol w:w="500"/>
        <w:gridCol w:w="236"/>
        <w:gridCol w:w="965"/>
        <w:gridCol w:w="736"/>
      </w:tblGrid>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r w:rsidRPr="00103AB9">
              <w:rPr>
                <w:rFonts w:ascii="Times New Roman" w:eastAsia="Times New Roman" w:hAnsi="Times New Roman" w:cs="Times New Roman"/>
                <w:lang w:eastAsia="ru-RU"/>
              </w:rPr>
              <w:t>Приложение 2</w:t>
            </w: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r w:rsidRPr="00103AB9">
              <w:rPr>
                <w:rFonts w:ascii="Times New Roman" w:eastAsia="Times New Roman" w:hAnsi="Times New Roman" w:cs="Times New Roman"/>
                <w:lang w:eastAsia="ru-RU"/>
              </w:rPr>
              <w:t>к решению Заиграевского районного Совета депутатов</w:t>
            </w: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r w:rsidRPr="00103AB9">
              <w:rPr>
                <w:rFonts w:ascii="Times New Roman" w:eastAsia="Times New Roman" w:hAnsi="Times New Roman" w:cs="Times New Roman"/>
                <w:lang w:eastAsia="ru-RU"/>
              </w:rPr>
              <w:t>муниципального образования «Заиграевский район» Республики Бурятия</w:t>
            </w: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r w:rsidRPr="00103AB9">
              <w:rPr>
                <w:rFonts w:ascii="Times New Roman" w:eastAsia="Times New Roman" w:hAnsi="Times New Roman" w:cs="Times New Roman"/>
                <w:lang w:eastAsia="ru-RU"/>
              </w:rPr>
              <w:t xml:space="preserve">«О бюджете муниципального образования  «Заиграевский район» на 2025 год </w:t>
            </w: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r w:rsidRPr="00103AB9">
              <w:rPr>
                <w:rFonts w:ascii="Times New Roman" w:eastAsia="Times New Roman" w:hAnsi="Times New Roman" w:cs="Times New Roman"/>
                <w:lang w:eastAsia="ru-RU"/>
              </w:rPr>
              <w:t>и  плановый период 2026 -2027 гг.»</w:t>
            </w: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r w:rsidRPr="00103AB9">
              <w:rPr>
                <w:rFonts w:ascii="Times New Roman" w:eastAsia="Times New Roman" w:hAnsi="Times New Roman" w:cs="Times New Roman"/>
                <w:lang w:eastAsia="ru-RU"/>
              </w:rPr>
              <w:t xml:space="preserve"> </w:t>
            </w:r>
            <w:r w:rsidR="007F303C">
              <w:rPr>
                <w:rFonts w:ascii="Times New Roman" w:eastAsia="Times New Roman" w:hAnsi="Times New Roman" w:cs="Times New Roman"/>
                <w:lang w:eastAsia="ru-RU"/>
              </w:rPr>
              <w:t>от 20.12.2024 г  № 16</w:t>
            </w: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p>
        </w:tc>
      </w:tr>
      <w:tr w:rsidR="00103AB9" w:rsidRPr="00103AB9" w:rsidTr="00103AB9">
        <w:trPr>
          <w:trHeight w:val="300"/>
        </w:trPr>
        <w:tc>
          <w:tcPr>
            <w:tcW w:w="1795" w:type="dxa"/>
            <w:gridSpan w:val="2"/>
            <w:tcBorders>
              <w:top w:val="nil"/>
              <w:left w:val="nil"/>
              <w:bottom w:val="nil"/>
              <w:right w:val="nil"/>
            </w:tcBorders>
            <w:shd w:val="clear" w:color="auto" w:fill="auto"/>
            <w:noWrap/>
            <w:vAlign w:val="bottom"/>
            <w:hideMark/>
          </w:tcPr>
          <w:p w:rsidR="00103AB9" w:rsidRPr="00103AB9" w:rsidRDefault="00103AB9" w:rsidP="00103AB9">
            <w:pPr>
              <w:spacing w:after="0" w:line="240" w:lineRule="auto"/>
              <w:rPr>
                <w:rFonts w:ascii="Times New Roman" w:eastAsia="Times New Roman" w:hAnsi="Times New Roman" w:cs="Times New Roman"/>
                <w:lang w:eastAsia="ru-RU"/>
              </w:rPr>
            </w:pPr>
          </w:p>
        </w:tc>
        <w:tc>
          <w:tcPr>
            <w:tcW w:w="2583" w:type="dxa"/>
            <w:gridSpan w:val="2"/>
            <w:tcBorders>
              <w:top w:val="nil"/>
              <w:left w:val="nil"/>
              <w:bottom w:val="nil"/>
              <w:right w:val="nil"/>
            </w:tcBorders>
            <w:shd w:val="clear" w:color="auto" w:fill="auto"/>
            <w:noWrap/>
            <w:vAlign w:val="bottom"/>
            <w:hideMark/>
          </w:tcPr>
          <w:p w:rsidR="00103AB9" w:rsidRPr="00103AB9" w:rsidRDefault="00103AB9" w:rsidP="00103AB9">
            <w:pPr>
              <w:spacing w:after="0" w:line="240" w:lineRule="auto"/>
              <w:rPr>
                <w:rFonts w:ascii="Times New Roman" w:eastAsia="Times New Roman" w:hAnsi="Times New Roman" w:cs="Times New Roman"/>
                <w:lang w:eastAsia="ru-RU"/>
              </w:rPr>
            </w:pPr>
          </w:p>
        </w:tc>
        <w:tc>
          <w:tcPr>
            <w:tcW w:w="4217" w:type="dxa"/>
            <w:gridSpan w:val="3"/>
            <w:tcBorders>
              <w:top w:val="nil"/>
              <w:left w:val="nil"/>
              <w:bottom w:val="nil"/>
              <w:right w:val="nil"/>
            </w:tcBorders>
            <w:shd w:val="clear" w:color="auto" w:fill="auto"/>
            <w:noWrap/>
            <w:vAlign w:val="bottom"/>
            <w:hideMark/>
          </w:tcPr>
          <w:p w:rsidR="00103AB9" w:rsidRPr="00103AB9" w:rsidRDefault="00103AB9" w:rsidP="00103AB9">
            <w:pPr>
              <w:spacing w:after="0" w:line="240" w:lineRule="auto"/>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lang w:eastAsia="ru-RU"/>
              </w:rPr>
            </w:pPr>
          </w:p>
        </w:tc>
        <w:tc>
          <w:tcPr>
            <w:tcW w:w="1701" w:type="dxa"/>
            <w:gridSpan w:val="2"/>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lang w:eastAsia="ru-RU"/>
              </w:rPr>
            </w:pP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bottom"/>
            <w:hideMark/>
          </w:tcPr>
          <w:p w:rsidR="00103AB9" w:rsidRPr="00103AB9" w:rsidRDefault="00103AB9" w:rsidP="00103AB9">
            <w:pPr>
              <w:spacing w:after="0" w:line="240" w:lineRule="auto"/>
              <w:jc w:val="center"/>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 xml:space="preserve">Прогноз поступления налоговых и неналоговых доходов </w:t>
            </w:r>
          </w:p>
        </w:tc>
      </w:tr>
      <w:tr w:rsidR="00103AB9" w:rsidRPr="00103AB9" w:rsidTr="00103AB9">
        <w:trPr>
          <w:gridAfter w:val="1"/>
          <w:wAfter w:w="736" w:type="dxa"/>
          <w:trHeight w:val="300"/>
        </w:trPr>
        <w:tc>
          <w:tcPr>
            <w:tcW w:w="9796" w:type="dxa"/>
            <w:gridSpan w:val="9"/>
            <w:tcBorders>
              <w:top w:val="nil"/>
              <w:left w:val="nil"/>
              <w:bottom w:val="nil"/>
              <w:right w:val="nil"/>
            </w:tcBorders>
            <w:shd w:val="clear" w:color="auto" w:fill="auto"/>
            <w:noWrap/>
            <w:vAlign w:val="bottom"/>
            <w:hideMark/>
          </w:tcPr>
          <w:p w:rsidR="00103AB9" w:rsidRPr="00103AB9" w:rsidRDefault="00103AB9" w:rsidP="00103AB9">
            <w:pPr>
              <w:spacing w:after="0" w:line="240" w:lineRule="auto"/>
              <w:jc w:val="center"/>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в бюджет муниципального образования  "Заиграевский район" на 2026-2027год</w:t>
            </w:r>
          </w:p>
        </w:tc>
      </w:tr>
      <w:tr w:rsidR="00103AB9" w:rsidRPr="00103AB9" w:rsidTr="00103AB9">
        <w:trPr>
          <w:gridAfter w:val="1"/>
          <w:wAfter w:w="736" w:type="dxa"/>
          <w:trHeight w:val="300"/>
        </w:trPr>
        <w:tc>
          <w:tcPr>
            <w:tcW w:w="724" w:type="dxa"/>
            <w:tcBorders>
              <w:top w:val="nil"/>
              <w:left w:val="nil"/>
              <w:bottom w:val="nil"/>
              <w:right w:val="nil"/>
            </w:tcBorders>
            <w:shd w:val="clear" w:color="auto" w:fill="auto"/>
            <w:noWrap/>
            <w:vAlign w:val="bottom"/>
            <w:hideMark/>
          </w:tcPr>
          <w:p w:rsidR="00103AB9" w:rsidRPr="00103AB9" w:rsidRDefault="00103AB9" w:rsidP="00103AB9">
            <w:pPr>
              <w:spacing w:after="0" w:line="240" w:lineRule="auto"/>
              <w:rPr>
                <w:rFonts w:ascii="Times New Roman" w:eastAsia="Times New Roman" w:hAnsi="Times New Roman" w:cs="Times New Roman"/>
                <w:lang w:eastAsia="ru-RU"/>
              </w:rPr>
            </w:pPr>
          </w:p>
        </w:tc>
        <w:tc>
          <w:tcPr>
            <w:tcW w:w="2268" w:type="dxa"/>
            <w:gridSpan w:val="2"/>
            <w:tcBorders>
              <w:top w:val="nil"/>
              <w:left w:val="nil"/>
              <w:bottom w:val="single" w:sz="4" w:space="0" w:color="auto"/>
              <w:right w:val="nil"/>
            </w:tcBorders>
            <w:shd w:val="clear" w:color="auto" w:fill="auto"/>
            <w:noWrap/>
            <w:vAlign w:val="bottom"/>
            <w:hideMark/>
          </w:tcPr>
          <w:p w:rsidR="00103AB9" w:rsidRPr="00103AB9" w:rsidRDefault="00103AB9" w:rsidP="00103AB9">
            <w:pPr>
              <w:spacing w:after="0" w:line="240" w:lineRule="auto"/>
              <w:rPr>
                <w:rFonts w:ascii="Times New Roman" w:eastAsia="Times New Roman" w:hAnsi="Times New Roman" w:cs="Times New Roman"/>
                <w:lang w:eastAsia="ru-RU"/>
              </w:rPr>
            </w:pPr>
          </w:p>
        </w:tc>
        <w:tc>
          <w:tcPr>
            <w:tcW w:w="3544" w:type="dxa"/>
            <w:gridSpan w:val="2"/>
            <w:tcBorders>
              <w:top w:val="nil"/>
              <w:left w:val="nil"/>
              <w:bottom w:val="single" w:sz="4" w:space="0" w:color="auto"/>
              <w:right w:val="nil"/>
            </w:tcBorders>
            <w:shd w:val="clear" w:color="auto" w:fill="auto"/>
            <w:noWrap/>
            <w:vAlign w:val="bottom"/>
            <w:hideMark/>
          </w:tcPr>
          <w:p w:rsidR="00103AB9" w:rsidRPr="00103AB9" w:rsidRDefault="00103AB9" w:rsidP="00103AB9">
            <w:pPr>
              <w:spacing w:after="0" w:line="240" w:lineRule="auto"/>
              <w:rPr>
                <w:rFonts w:ascii="Times New Roman" w:eastAsia="Times New Roman" w:hAnsi="Times New Roman" w:cs="Times New Roman"/>
                <w:b/>
                <w:bCs/>
                <w:lang w:eastAsia="ru-RU"/>
              </w:rPr>
            </w:pPr>
          </w:p>
        </w:tc>
        <w:tc>
          <w:tcPr>
            <w:tcW w:w="1559" w:type="dxa"/>
            <w:tcBorders>
              <w:top w:val="nil"/>
              <w:left w:val="nil"/>
              <w:bottom w:val="single" w:sz="4" w:space="0" w:color="auto"/>
              <w:right w:val="nil"/>
            </w:tcBorders>
            <w:shd w:val="clear" w:color="auto" w:fill="auto"/>
            <w:noWrap/>
            <w:vAlign w:val="bottom"/>
            <w:hideMark/>
          </w:tcPr>
          <w:p w:rsidR="00103AB9" w:rsidRPr="00103AB9" w:rsidRDefault="00103AB9" w:rsidP="00103AB9">
            <w:pPr>
              <w:spacing w:after="0" w:line="240" w:lineRule="auto"/>
              <w:jc w:val="right"/>
              <w:rPr>
                <w:rFonts w:ascii="Times New Roman" w:eastAsia="Times New Roman" w:hAnsi="Times New Roman" w:cs="Times New Roman"/>
                <w:b/>
                <w:bCs/>
                <w:lang w:eastAsia="ru-RU"/>
              </w:rPr>
            </w:pPr>
          </w:p>
        </w:tc>
        <w:tc>
          <w:tcPr>
            <w:tcW w:w="1701" w:type="dxa"/>
            <w:gridSpan w:val="3"/>
            <w:tcBorders>
              <w:top w:val="nil"/>
              <w:left w:val="nil"/>
              <w:bottom w:val="nil"/>
              <w:right w:val="nil"/>
            </w:tcBorders>
            <w:shd w:val="clear" w:color="auto" w:fill="auto"/>
            <w:noWrap/>
            <w:vAlign w:val="bottom"/>
            <w:hideMark/>
          </w:tcPr>
          <w:p w:rsidR="00103AB9" w:rsidRPr="00103AB9" w:rsidRDefault="00103AB9" w:rsidP="00103AB9">
            <w:pPr>
              <w:spacing w:after="0" w:line="240" w:lineRule="auto"/>
              <w:jc w:val="right"/>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руб.</w:t>
            </w:r>
          </w:p>
        </w:tc>
      </w:tr>
      <w:tr w:rsidR="00103AB9" w:rsidRPr="00103AB9" w:rsidTr="00103AB9">
        <w:trPr>
          <w:gridAfter w:val="1"/>
          <w:wAfter w:w="736" w:type="dxa"/>
          <w:trHeight w:val="15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Администратор доходов</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Код классификации</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Наименование платежей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сумма на 2026г</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lang w:eastAsia="ru-RU"/>
              </w:rPr>
            </w:pPr>
            <w:r w:rsidRPr="00103AB9">
              <w:rPr>
                <w:rFonts w:ascii="Times New Roman" w:eastAsia="Times New Roman" w:hAnsi="Times New Roman" w:cs="Times New Roman"/>
                <w:b/>
                <w:bCs/>
                <w:lang w:eastAsia="ru-RU"/>
              </w:rPr>
              <w:t>сумма на 2027г</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100 00000 00 0000 000</w:t>
            </w:r>
          </w:p>
        </w:tc>
        <w:tc>
          <w:tcPr>
            <w:tcW w:w="3544" w:type="dxa"/>
            <w:gridSpan w:val="2"/>
            <w:tcBorders>
              <w:top w:val="single" w:sz="4" w:space="0" w:color="auto"/>
              <w:left w:val="nil"/>
              <w:bottom w:val="single" w:sz="4" w:space="0" w:color="auto"/>
              <w:right w:val="single" w:sz="4" w:space="0" w:color="auto"/>
            </w:tcBorders>
            <w:shd w:val="clear" w:color="auto" w:fill="auto"/>
            <w:noWrap/>
            <w:vAlign w:val="bottom"/>
            <w:hideMark/>
          </w:tcPr>
          <w:p w:rsidR="00103AB9" w:rsidRPr="00103AB9" w:rsidRDefault="00103AB9" w:rsidP="00103AB9">
            <w:pPr>
              <w:spacing w:after="0" w:line="240" w:lineRule="auto"/>
              <w:rPr>
                <w:rFonts w:ascii="Times New Roman" w:eastAsia="Times New Roman" w:hAnsi="Times New Roman" w:cs="Times New Roman"/>
                <w:b/>
                <w:bCs/>
                <w:color w:val="000000"/>
                <w:sz w:val="20"/>
                <w:szCs w:val="20"/>
                <w:lang w:eastAsia="ru-RU"/>
              </w:rPr>
            </w:pPr>
            <w:r w:rsidRPr="00103AB9">
              <w:rPr>
                <w:rFonts w:ascii="Times New Roman" w:eastAsia="Times New Roman" w:hAnsi="Times New Roman" w:cs="Times New Roman"/>
                <w:b/>
                <w:bCs/>
                <w:color w:val="000000"/>
                <w:sz w:val="20"/>
                <w:szCs w:val="20"/>
                <w:lang w:eastAsia="ru-RU"/>
              </w:rPr>
              <w:t>НАЛОГОВЫЕ И НЕНАЛОГОВЫЕ ДОХОДЫ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420 854 273,49</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424 485 261,49</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101 00000 00 0000 000</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НАЛОГИ НА ПРИБЫЛЬ, ДОХОДЫ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326 554 300,00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327 961 678,00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101 02010 01 0000 110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320 409 550,0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321 689 603,0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101 02020 01 0000 110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518 500,0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537 680,0</w:t>
            </w:r>
          </w:p>
        </w:tc>
      </w:tr>
      <w:tr w:rsidR="00103AB9" w:rsidRPr="00103AB9" w:rsidTr="00103AB9">
        <w:trPr>
          <w:gridAfter w:val="1"/>
          <w:wAfter w:w="736" w:type="dxa"/>
          <w:trHeight w:val="13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101 02030 01 0000 110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3 681 350,0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3 717 530,0</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101 02040 01 0000 110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777 750,0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806 530,0</w:t>
            </w:r>
          </w:p>
        </w:tc>
      </w:tr>
      <w:tr w:rsidR="00103AB9" w:rsidRPr="00103AB9" w:rsidTr="00103AB9">
        <w:trPr>
          <w:gridAfter w:val="1"/>
          <w:wAfter w:w="736" w:type="dxa"/>
          <w:trHeight w:val="255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101 02080 01 0000 110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881 450,0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914 065,0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nil"/>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1 01 02130 01 1000 110</w:t>
            </w:r>
          </w:p>
        </w:tc>
        <w:tc>
          <w:tcPr>
            <w:tcW w:w="3544" w:type="dxa"/>
            <w:gridSpan w:val="2"/>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285 700,0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296 270,0</w:t>
            </w:r>
          </w:p>
        </w:tc>
      </w:tr>
      <w:tr w:rsidR="00103AB9" w:rsidRPr="00103AB9" w:rsidTr="00103AB9">
        <w:trPr>
          <w:gridAfter w:val="1"/>
          <w:wAfter w:w="736"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1 03 00000 00 0000 000</w:t>
            </w:r>
          </w:p>
        </w:tc>
        <w:tc>
          <w:tcPr>
            <w:tcW w:w="3544" w:type="dxa"/>
            <w:gridSpan w:val="2"/>
            <w:tcBorders>
              <w:top w:val="nil"/>
              <w:left w:val="nil"/>
              <w:bottom w:val="nil"/>
              <w:right w:val="single" w:sz="4" w:space="0" w:color="auto"/>
            </w:tcBorders>
            <w:shd w:val="clear" w:color="auto" w:fill="auto"/>
            <w:vAlign w:val="center"/>
            <w:hideMark/>
          </w:tcPr>
          <w:p w:rsidR="00103AB9" w:rsidRPr="00103AB9" w:rsidRDefault="00103AB9" w:rsidP="00103AB9">
            <w:pPr>
              <w:spacing w:after="0" w:line="240" w:lineRule="auto"/>
              <w:jc w:val="both"/>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НАЛОГИ НА ТОВАРЫ (РАБОТЫ, УСЛУГИ), РЕАЛИЗУЕМЫЕ НА ТЕРРИТОРИИ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22 532 920,00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23 560 130,00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103 02231 01 0000 110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11 856 310,00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12 402 770,00</w:t>
            </w:r>
          </w:p>
        </w:tc>
      </w:tr>
      <w:tr w:rsidR="00103AB9" w:rsidRPr="00103AB9" w:rsidTr="00103AB9">
        <w:trPr>
          <w:gridAfter w:val="1"/>
          <w:wAfter w:w="736" w:type="dxa"/>
          <w:trHeight w:val="1137"/>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103 02241 01 0000 110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w:t>
            </w:r>
            <w:r w:rsidRPr="00103AB9">
              <w:rPr>
                <w:rFonts w:ascii="Times New Roman" w:eastAsia="Times New Roman" w:hAnsi="Times New Roman" w:cs="Times New Roman"/>
                <w:color w:val="000000"/>
                <w:sz w:val="20"/>
                <w:szCs w:val="20"/>
                <w:lang w:eastAsia="ru-RU"/>
              </w:rPr>
              <w:lastRenderedPageBreak/>
              <w:t>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61 440,00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63 900,00</w:t>
            </w:r>
          </w:p>
        </w:tc>
      </w:tr>
      <w:tr w:rsidR="00103AB9" w:rsidRPr="00103AB9" w:rsidTr="00103AB9">
        <w:trPr>
          <w:gridAfter w:val="1"/>
          <w:wAfter w:w="736" w:type="dxa"/>
          <w:trHeight w:val="186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103 02251 01 0000 110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12 427 230,00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12 974 570,00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103 02261 01 0000 110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-1 812 060,00</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-1 881 110,00</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105 00000 00 0000 000</w:t>
            </w:r>
          </w:p>
          <w:p w:rsidR="00605207" w:rsidRPr="00103AB9" w:rsidRDefault="00605207" w:rsidP="00103AB9">
            <w:pPr>
              <w:spacing w:after="0" w:line="240" w:lineRule="auto"/>
              <w:jc w:val="center"/>
              <w:rPr>
                <w:rFonts w:ascii="Times New Roman" w:eastAsia="Times New Roman" w:hAnsi="Times New Roman" w:cs="Times New Roman"/>
                <w:b/>
                <w:bCs/>
                <w:sz w:val="20"/>
                <w:szCs w:val="20"/>
                <w:lang w:eastAsia="ru-RU"/>
              </w:rPr>
            </w:pP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103AB9" w:rsidRPr="00103AB9" w:rsidRDefault="00103AB9" w:rsidP="00103AB9">
            <w:pPr>
              <w:spacing w:after="0" w:line="240" w:lineRule="auto"/>
              <w:rPr>
                <w:rFonts w:ascii="Times New Roman" w:eastAsia="Times New Roman" w:hAnsi="Times New Roman" w:cs="Times New Roman"/>
                <w:b/>
                <w:bCs/>
                <w:color w:val="000000"/>
                <w:sz w:val="20"/>
                <w:szCs w:val="20"/>
                <w:lang w:eastAsia="ru-RU"/>
              </w:rPr>
            </w:pPr>
            <w:r w:rsidRPr="00103AB9">
              <w:rPr>
                <w:rFonts w:ascii="Times New Roman" w:eastAsia="Times New Roman" w:hAnsi="Times New Roman" w:cs="Times New Roman"/>
                <w:b/>
                <w:bCs/>
                <w:color w:val="000000"/>
                <w:sz w:val="20"/>
                <w:szCs w:val="20"/>
                <w:lang w:eastAsia="ru-RU"/>
              </w:rPr>
              <w:t>Налоги на совокупный доход</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43 458 700,00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44 125 100,00</w:t>
            </w:r>
          </w:p>
        </w:tc>
      </w:tr>
      <w:tr w:rsidR="00103AB9" w:rsidRPr="00103AB9" w:rsidTr="00103AB9">
        <w:trPr>
          <w:gridAfter w:val="1"/>
          <w:wAfter w:w="736"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105 01000 0</w:t>
            </w:r>
            <w:r w:rsidR="0084513C">
              <w:rPr>
                <w:rFonts w:ascii="Times New Roman" w:eastAsia="Times New Roman" w:hAnsi="Times New Roman" w:cs="Times New Roman"/>
                <w:b/>
                <w:bCs/>
                <w:i/>
                <w:iCs/>
                <w:sz w:val="20"/>
                <w:szCs w:val="20"/>
                <w:lang w:eastAsia="ru-RU"/>
              </w:rPr>
              <w:t>0</w:t>
            </w:r>
            <w:r w:rsidRPr="00103AB9">
              <w:rPr>
                <w:rFonts w:ascii="Times New Roman" w:eastAsia="Times New Roman" w:hAnsi="Times New Roman" w:cs="Times New Roman"/>
                <w:b/>
                <w:bCs/>
                <w:i/>
                <w:iCs/>
                <w:sz w:val="20"/>
                <w:szCs w:val="20"/>
                <w:lang w:eastAsia="ru-RU"/>
              </w:rPr>
              <w:t xml:space="preserve"> 0000 110</w:t>
            </w:r>
          </w:p>
          <w:p w:rsidR="00605207" w:rsidRPr="00103AB9" w:rsidRDefault="00605207" w:rsidP="00103AB9">
            <w:pPr>
              <w:spacing w:after="0" w:line="240" w:lineRule="auto"/>
              <w:jc w:val="center"/>
              <w:rPr>
                <w:rFonts w:ascii="Times New Roman" w:eastAsia="Times New Roman" w:hAnsi="Times New Roman" w:cs="Times New Roman"/>
                <w:b/>
                <w:bCs/>
                <w:i/>
                <w:iCs/>
                <w:sz w:val="20"/>
                <w:szCs w:val="20"/>
                <w:lang w:eastAsia="ru-RU"/>
              </w:rPr>
            </w:pPr>
          </w:p>
        </w:tc>
        <w:tc>
          <w:tcPr>
            <w:tcW w:w="3544" w:type="dxa"/>
            <w:gridSpan w:val="2"/>
            <w:tcBorders>
              <w:top w:val="nil"/>
              <w:left w:val="nil"/>
              <w:bottom w:val="single" w:sz="4" w:space="0" w:color="auto"/>
              <w:right w:val="single" w:sz="4" w:space="0" w:color="auto"/>
            </w:tcBorders>
            <w:shd w:val="clear" w:color="auto" w:fill="auto"/>
            <w:vAlign w:val="bottom"/>
            <w:hideMark/>
          </w:tcPr>
          <w:p w:rsidR="00605207" w:rsidRPr="00103AB9" w:rsidRDefault="00103AB9" w:rsidP="0084513C">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Налог, взимаемый в связи с применением упрощенной системы налогообложения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36 210 000,00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36 710 000,00</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105 01011 01 0000 110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29 860 000,00   </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30 150 000,00   </w:t>
            </w:r>
          </w:p>
        </w:tc>
      </w:tr>
      <w:tr w:rsidR="00103AB9" w:rsidRPr="00103AB9" w:rsidTr="00103AB9">
        <w:trPr>
          <w:gridAfter w:val="1"/>
          <w:wAfter w:w="736" w:type="dxa"/>
          <w:trHeight w:val="10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105 01021 01 0000 110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6 350 000,00   </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6 560 000,00   </w:t>
            </w:r>
          </w:p>
        </w:tc>
      </w:tr>
      <w:tr w:rsidR="00103AB9" w:rsidRPr="00103AB9" w:rsidTr="00103AB9">
        <w:trPr>
          <w:gridAfter w:val="1"/>
          <w:wAfter w:w="736"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105 03000 01 0000 110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Единый сельскохозяйственный налог</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348 700,00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365 100,00</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105 03010 01 0000 110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Единый сельскохозяйственный налог</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348 700,00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365 100,00</w:t>
            </w:r>
          </w:p>
        </w:tc>
      </w:tr>
      <w:tr w:rsidR="00103AB9" w:rsidRPr="00103AB9" w:rsidTr="00103AB9">
        <w:trPr>
          <w:gridAfter w:val="1"/>
          <w:wAfter w:w="736"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105 04000 02 0000 110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Налог взимаемый в связи с применением патентной системы налогообложения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6 900 000,00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7 050 000,00</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105 04000 02 0000 110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6 900 000,00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7 050 000,00</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108 00000 00 0000 000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ГОСУДАРСТВЕННАЯ   ПОШЛИНА</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10 150 000,00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10 500 000,00</w:t>
            </w:r>
          </w:p>
        </w:tc>
      </w:tr>
      <w:tr w:rsidR="00103AB9" w:rsidRPr="00103AB9" w:rsidTr="00103AB9">
        <w:trPr>
          <w:gridAfter w:val="1"/>
          <w:wAfter w:w="736"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108 03000 01 0000 110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Государственная пошлина по делам, рассматриваемым в судах общей юрисдикции, мировыми судьями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10 150 000,00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10 500 000,00</w:t>
            </w:r>
          </w:p>
        </w:tc>
      </w:tr>
      <w:tr w:rsidR="00103AB9" w:rsidRPr="00103AB9" w:rsidTr="00262A45">
        <w:trPr>
          <w:gridAfter w:val="1"/>
          <w:wAfter w:w="736" w:type="dxa"/>
          <w:trHeight w:val="286"/>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108 03010 01 0000 110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xml:space="preserve">Государственная пошлина по делам, рассматриваемым в судах общей юрисдикции, мировыми судьями (за </w:t>
            </w:r>
            <w:r w:rsidRPr="00103AB9">
              <w:rPr>
                <w:rFonts w:ascii="Times New Roman" w:eastAsia="Times New Roman" w:hAnsi="Times New Roman" w:cs="Times New Roman"/>
                <w:sz w:val="20"/>
                <w:szCs w:val="20"/>
                <w:lang w:eastAsia="ru-RU"/>
              </w:rPr>
              <w:lastRenderedPageBreak/>
              <w:t>исключением Верховного Суда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10 150 000,00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10 500 000,00</w:t>
            </w:r>
          </w:p>
        </w:tc>
      </w:tr>
      <w:tr w:rsidR="00103AB9" w:rsidRPr="00103AB9" w:rsidTr="00103AB9">
        <w:trPr>
          <w:gridAfter w:val="1"/>
          <w:wAfter w:w="736"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111 00000 00 0000 000</w:t>
            </w:r>
          </w:p>
        </w:tc>
        <w:tc>
          <w:tcPr>
            <w:tcW w:w="3544" w:type="dxa"/>
            <w:gridSpan w:val="2"/>
            <w:tcBorders>
              <w:top w:val="nil"/>
              <w:left w:val="nil"/>
              <w:bottom w:val="single" w:sz="4" w:space="0" w:color="auto"/>
              <w:right w:val="single" w:sz="4" w:space="0" w:color="auto"/>
            </w:tcBorders>
            <w:shd w:val="clear" w:color="auto" w:fill="auto"/>
            <w:vAlign w:val="center"/>
            <w:hideMark/>
          </w:tcPr>
          <w:p w:rsidR="00605207" w:rsidRPr="00103AB9" w:rsidRDefault="00103AB9" w:rsidP="00103AB9">
            <w:pPr>
              <w:spacing w:after="0" w:line="240" w:lineRule="auto"/>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ДОХОДЫ ОТ ИСПОЛЬЗОВАНИЯ ИМУЩЕСТВА, НАХОДЯЩЕГОСЯ В ГОСУДАРСТВЕННОЙ И МУНИЦИПАЛЬНОЙ СОБСТВЕННОСТИ</w:t>
            </w:r>
            <w:bookmarkStart w:id="0" w:name="_GoBack"/>
            <w:bookmarkEnd w:id="0"/>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8 511 800,00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8 511 800,00</w:t>
            </w:r>
          </w:p>
        </w:tc>
      </w:tr>
      <w:tr w:rsidR="00103AB9" w:rsidRPr="00103AB9" w:rsidTr="00103AB9">
        <w:trPr>
          <w:gridAfter w:val="1"/>
          <w:wAfter w:w="736" w:type="dxa"/>
          <w:trHeight w:val="10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111 05010 00 0000 120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7 000 000,00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7 000 000,00</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111 05013 05 0000 120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6 150 000,00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6 150 000,00   </w:t>
            </w:r>
          </w:p>
        </w:tc>
      </w:tr>
      <w:tr w:rsidR="00103AB9" w:rsidRPr="00103AB9" w:rsidTr="00103AB9">
        <w:trPr>
          <w:gridAfter w:val="1"/>
          <w:wAfter w:w="736"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111 05013 13 0000 120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850 000,00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850 000,00   </w:t>
            </w:r>
          </w:p>
        </w:tc>
      </w:tr>
      <w:tr w:rsidR="00103AB9" w:rsidRPr="00103AB9" w:rsidTr="00103AB9">
        <w:trPr>
          <w:gridAfter w:val="1"/>
          <w:wAfter w:w="736" w:type="dxa"/>
          <w:trHeight w:val="8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111 05075 00 0000 120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1 511 800,00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1 511 800,00</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111 05075 05 0000 120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1 511 800,00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1 511 800,00</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112 00000 00 0000 000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ПЛАТЕЖИ ПРИ ПОЛЬЗОВАНИИ ПРИРОДНЫМИ РЕСУРСАМИ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3 301 380,00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3 301 380,00</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112 01010 01 0000 120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Плата за выбросы загрязняющих веществ в атмосферный воздух стационарными объектами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1 456 080,00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1 456 080,00   </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112 01030 01 0000 120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Плата за сбросы загрязняющих веществ в водные объекты</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61 980,00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61 980,00   </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112 01040 01 0000 120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Плата за размещение отходов производства и потребления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1 783 320,00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1 783 320,00   </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i/>
                <w:iCs/>
                <w:sz w:val="20"/>
                <w:szCs w:val="20"/>
                <w:lang w:eastAsia="ru-RU"/>
              </w:rPr>
            </w:pPr>
            <w:r w:rsidRPr="00103AB9">
              <w:rPr>
                <w:rFonts w:ascii="Times New Roman" w:eastAsia="Times New Roman" w:hAnsi="Times New Roman" w:cs="Times New Roman"/>
                <w:i/>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i/>
                <w:iCs/>
                <w:sz w:val="20"/>
                <w:szCs w:val="20"/>
                <w:lang w:eastAsia="ru-RU"/>
              </w:rPr>
            </w:pPr>
            <w:r w:rsidRPr="00103AB9">
              <w:rPr>
                <w:rFonts w:ascii="Times New Roman" w:eastAsia="Times New Roman" w:hAnsi="Times New Roman" w:cs="Times New Roman"/>
                <w:i/>
                <w:iCs/>
                <w:sz w:val="20"/>
                <w:szCs w:val="20"/>
                <w:lang w:eastAsia="ru-RU"/>
              </w:rPr>
              <w:t>112 01041 01 0000 120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i/>
                <w:iCs/>
                <w:color w:val="000000"/>
                <w:sz w:val="20"/>
                <w:szCs w:val="20"/>
                <w:lang w:eastAsia="ru-RU"/>
              </w:rPr>
            </w:pPr>
            <w:r w:rsidRPr="00103AB9">
              <w:rPr>
                <w:rFonts w:ascii="Times New Roman" w:eastAsia="Times New Roman" w:hAnsi="Times New Roman" w:cs="Times New Roman"/>
                <w:i/>
                <w:iCs/>
                <w:color w:val="000000"/>
                <w:sz w:val="20"/>
                <w:szCs w:val="20"/>
                <w:lang w:eastAsia="ru-RU"/>
              </w:rPr>
              <w:t>Плата за размещение отходов производства</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i/>
                <w:iCs/>
                <w:color w:val="000000"/>
                <w:sz w:val="20"/>
                <w:szCs w:val="20"/>
                <w:lang w:eastAsia="ru-RU"/>
              </w:rPr>
            </w:pPr>
            <w:r w:rsidRPr="00103AB9">
              <w:rPr>
                <w:rFonts w:ascii="Times New Roman" w:eastAsia="Times New Roman" w:hAnsi="Times New Roman" w:cs="Times New Roman"/>
                <w:i/>
                <w:iCs/>
                <w:color w:val="000000"/>
                <w:sz w:val="20"/>
                <w:szCs w:val="20"/>
                <w:lang w:eastAsia="ru-RU"/>
              </w:rPr>
              <w:t xml:space="preserve">    1 567 260,00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i/>
                <w:iCs/>
                <w:color w:val="000000"/>
                <w:sz w:val="20"/>
                <w:szCs w:val="20"/>
                <w:lang w:eastAsia="ru-RU"/>
              </w:rPr>
            </w:pPr>
            <w:r w:rsidRPr="00103AB9">
              <w:rPr>
                <w:rFonts w:ascii="Times New Roman" w:eastAsia="Times New Roman" w:hAnsi="Times New Roman" w:cs="Times New Roman"/>
                <w:i/>
                <w:iCs/>
                <w:color w:val="000000"/>
                <w:sz w:val="20"/>
                <w:szCs w:val="20"/>
                <w:lang w:eastAsia="ru-RU"/>
              </w:rPr>
              <w:t xml:space="preserve">  1 567 260,00   </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i/>
                <w:iCs/>
                <w:sz w:val="20"/>
                <w:szCs w:val="20"/>
                <w:lang w:eastAsia="ru-RU"/>
              </w:rPr>
            </w:pPr>
            <w:r w:rsidRPr="00103AB9">
              <w:rPr>
                <w:rFonts w:ascii="Times New Roman" w:eastAsia="Times New Roman" w:hAnsi="Times New Roman" w:cs="Times New Roman"/>
                <w:i/>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i/>
                <w:iCs/>
                <w:sz w:val="20"/>
                <w:szCs w:val="20"/>
                <w:lang w:eastAsia="ru-RU"/>
              </w:rPr>
            </w:pPr>
            <w:r w:rsidRPr="00103AB9">
              <w:rPr>
                <w:rFonts w:ascii="Times New Roman" w:eastAsia="Times New Roman" w:hAnsi="Times New Roman" w:cs="Times New Roman"/>
                <w:i/>
                <w:iCs/>
                <w:sz w:val="20"/>
                <w:szCs w:val="20"/>
                <w:lang w:eastAsia="ru-RU"/>
              </w:rPr>
              <w:t>112 01042 01 0000 120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i/>
                <w:iCs/>
                <w:color w:val="000000"/>
                <w:sz w:val="20"/>
                <w:szCs w:val="20"/>
                <w:lang w:eastAsia="ru-RU"/>
              </w:rPr>
            </w:pPr>
            <w:r w:rsidRPr="00103AB9">
              <w:rPr>
                <w:rFonts w:ascii="Times New Roman" w:eastAsia="Times New Roman" w:hAnsi="Times New Roman" w:cs="Times New Roman"/>
                <w:i/>
                <w:iCs/>
                <w:color w:val="000000"/>
                <w:sz w:val="20"/>
                <w:szCs w:val="20"/>
                <w:lang w:eastAsia="ru-RU"/>
              </w:rPr>
              <w:t>Плата за размещение твердых коммунальных отходов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i/>
                <w:iCs/>
                <w:color w:val="000000"/>
                <w:sz w:val="20"/>
                <w:szCs w:val="20"/>
                <w:lang w:eastAsia="ru-RU"/>
              </w:rPr>
            </w:pPr>
            <w:r w:rsidRPr="00103AB9">
              <w:rPr>
                <w:rFonts w:ascii="Times New Roman" w:eastAsia="Times New Roman" w:hAnsi="Times New Roman" w:cs="Times New Roman"/>
                <w:i/>
                <w:iCs/>
                <w:color w:val="000000"/>
                <w:sz w:val="20"/>
                <w:szCs w:val="20"/>
                <w:lang w:eastAsia="ru-RU"/>
              </w:rPr>
              <w:t xml:space="preserve">     216 060,00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i/>
                <w:iCs/>
                <w:color w:val="000000"/>
                <w:sz w:val="20"/>
                <w:szCs w:val="20"/>
                <w:lang w:eastAsia="ru-RU"/>
              </w:rPr>
            </w:pPr>
            <w:r w:rsidRPr="00103AB9">
              <w:rPr>
                <w:rFonts w:ascii="Times New Roman" w:eastAsia="Times New Roman" w:hAnsi="Times New Roman" w:cs="Times New Roman"/>
                <w:i/>
                <w:iCs/>
                <w:color w:val="000000"/>
                <w:sz w:val="20"/>
                <w:szCs w:val="20"/>
                <w:lang w:eastAsia="ru-RU"/>
              </w:rPr>
              <w:t xml:space="preserve">   216 060,00   </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113 00000 00 0000 000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both"/>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ДОХОДЫ ОТ ОКАЗАНИЯ ПЛАТНЫХ УСЛУГ И КОМПЕНСАЦИИ ЗАТРАТ ГОСУДАРСТВА</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533 950,00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533 950,00</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113 02995 05 0000 000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533 950,00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533 950,00   </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114 00000 00 0000 000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ДОХОДЫ ОТ ПРОДАЖИ МАТЕРИАЛЬНЫХ И НЕМАТЕРИАЛЬНЫХ АКТИВОВ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2 600 000,00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2 600 000,00</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114 02000 00 0000 000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600 000,00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600 000,00</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114 02052 05 0000 440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600 000,00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600 000,00</w:t>
            </w:r>
          </w:p>
        </w:tc>
      </w:tr>
      <w:tr w:rsidR="00103AB9" w:rsidRPr="00103AB9" w:rsidTr="00103AB9">
        <w:trPr>
          <w:gridAfter w:val="1"/>
          <w:wAfter w:w="736"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114 06000 00 0000 430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2 000 000,00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2 000 000,00</w:t>
            </w:r>
          </w:p>
        </w:tc>
      </w:tr>
      <w:tr w:rsidR="00103AB9" w:rsidRPr="00103AB9" w:rsidTr="00103AB9">
        <w:trPr>
          <w:gridAfter w:val="1"/>
          <w:wAfter w:w="736"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114 06013 05 0000 430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1 580 300,00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1 580 300,00   </w:t>
            </w:r>
          </w:p>
        </w:tc>
      </w:tr>
      <w:tr w:rsidR="00103AB9" w:rsidRPr="00103AB9" w:rsidTr="00103AB9">
        <w:trPr>
          <w:gridAfter w:val="1"/>
          <w:wAfter w:w="736"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114 06013 13 0000 430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419 700,00   </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        419 700,00   </w:t>
            </w:r>
          </w:p>
        </w:tc>
      </w:tr>
      <w:tr w:rsidR="00103AB9" w:rsidRPr="00103AB9" w:rsidTr="00103AB9">
        <w:trPr>
          <w:gridAfter w:val="1"/>
          <w:wAfter w:w="736"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116 00000 00 0000 000</w:t>
            </w:r>
          </w:p>
        </w:tc>
        <w:tc>
          <w:tcPr>
            <w:tcW w:w="3544" w:type="dxa"/>
            <w:gridSpan w:val="2"/>
            <w:tcBorders>
              <w:top w:val="nil"/>
              <w:left w:val="nil"/>
              <w:bottom w:val="nil"/>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ШТРАФЫ, САНКЦИИ, ВОЗМЕЩЕНИЕ УЩЕРБА</w:t>
            </w:r>
          </w:p>
        </w:tc>
        <w:tc>
          <w:tcPr>
            <w:tcW w:w="1559" w:type="dxa"/>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 xml:space="preserve">     3 211 223,49   </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right"/>
              <w:rPr>
                <w:rFonts w:ascii="Times New Roman" w:eastAsia="Times New Roman" w:hAnsi="Times New Roman" w:cs="Times New Roman"/>
                <w:b/>
                <w:bCs/>
                <w:sz w:val="20"/>
                <w:szCs w:val="20"/>
                <w:lang w:eastAsia="ru-RU"/>
              </w:rPr>
            </w:pPr>
            <w:r w:rsidRPr="00103AB9">
              <w:rPr>
                <w:rFonts w:ascii="Times New Roman" w:eastAsia="Times New Roman" w:hAnsi="Times New Roman" w:cs="Times New Roman"/>
                <w:b/>
                <w:bCs/>
                <w:sz w:val="20"/>
                <w:szCs w:val="20"/>
                <w:lang w:eastAsia="ru-RU"/>
              </w:rPr>
              <w:t xml:space="preserve">    3 391 223,49   </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116 01053 01 0000 140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44 550,00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44 550,00</w:t>
            </w:r>
          </w:p>
        </w:tc>
      </w:tr>
      <w:tr w:rsidR="00103AB9" w:rsidRPr="00103AB9" w:rsidTr="00A82D87">
        <w:trPr>
          <w:gridAfter w:val="1"/>
          <w:wAfter w:w="736" w:type="dxa"/>
          <w:trHeight w:val="1137"/>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1 16 01053 01 0035 140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на права граждан (штрафы за неисполнение родителями или иными </w:t>
            </w:r>
            <w:r w:rsidRPr="00103AB9">
              <w:rPr>
                <w:rFonts w:ascii="Times New Roman" w:eastAsia="Times New Roman" w:hAnsi="Times New Roman" w:cs="Times New Roman"/>
                <w:color w:val="000000"/>
                <w:sz w:val="20"/>
                <w:szCs w:val="20"/>
                <w:lang w:eastAsia="ru-RU"/>
              </w:rPr>
              <w:lastRenderedPageBreak/>
              <w:t xml:space="preserve">законными представителями несовершеннолетних обязанностей по содержанию и воспитанию несовершеннолетних)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2 450,00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2 450,00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1 16 01053 01 0027 140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19 100,00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19 100,00</w:t>
            </w:r>
          </w:p>
        </w:tc>
      </w:tr>
      <w:tr w:rsidR="00103AB9" w:rsidRPr="00103AB9" w:rsidTr="00A82D87">
        <w:trPr>
          <w:gridAfter w:val="1"/>
          <w:wAfter w:w="736" w:type="dxa"/>
          <w:trHeight w:val="127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1 16 01053 01 9000 140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23 000,00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23 000,00</w:t>
            </w:r>
          </w:p>
        </w:tc>
      </w:tr>
      <w:tr w:rsidR="00103AB9" w:rsidRPr="00103AB9" w:rsidTr="00A82D87">
        <w:trPr>
          <w:gridAfter w:val="1"/>
          <w:wAfter w:w="736" w:type="dxa"/>
          <w:trHeight w:val="189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116 01063 01 0000 140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103 900,00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103 900,00</w:t>
            </w:r>
          </w:p>
        </w:tc>
      </w:tr>
      <w:tr w:rsidR="00A82D87" w:rsidRPr="00103AB9" w:rsidTr="00A82D87">
        <w:trPr>
          <w:gridAfter w:val="1"/>
          <w:wAfter w:w="736" w:type="dxa"/>
          <w:trHeight w:val="229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D87" w:rsidRPr="00103AB9" w:rsidRDefault="00A82D87" w:rsidP="00554A94">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A82D87" w:rsidRPr="00103AB9" w:rsidRDefault="00A82D87" w:rsidP="00554A94">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1 16 01063 01 0009 140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A82D87" w:rsidRPr="00103AB9" w:rsidRDefault="00A82D87" w:rsidP="00554A94">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82D87" w:rsidRPr="00103AB9" w:rsidRDefault="00A82D87" w:rsidP="00554A94">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9 000,00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A82D87" w:rsidRPr="00103AB9" w:rsidRDefault="00A82D87" w:rsidP="00554A94">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9 000,00</w:t>
            </w:r>
          </w:p>
        </w:tc>
      </w:tr>
      <w:tr w:rsidR="00103AB9" w:rsidRPr="00103AB9" w:rsidTr="00103AB9">
        <w:trPr>
          <w:gridAfter w:val="1"/>
          <w:wAfter w:w="736" w:type="dxa"/>
          <w:trHeight w:val="2295"/>
        </w:trPr>
        <w:tc>
          <w:tcPr>
            <w:tcW w:w="724" w:type="dxa"/>
            <w:tcBorders>
              <w:top w:val="nil"/>
              <w:left w:val="single" w:sz="4" w:space="0" w:color="auto"/>
              <w:bottom w:val="nil"/>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1 16 01063 01 0009 140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50 000,00</w:t>
            </w:r>
          </w:p>
        </w:tc>
      </w:tr>
      <w:tr w:rsidR="00103AB9" w:rsidRPr="00103AB9" w:rsidTr="00103AB9">
        <w:trPr>
          <w:gridAfter w:val="1"/>
          <w:wAfter w:w="736" w:type="dxa"/>
          <w:trHeight w:val="306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1 16 01063 01 0091 140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44 900,00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44 900,00</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116 01073 01 0000 140</w:t>
            </w:r>
          </w:p>
        </w:tc>
        <w:tc>
          <w:tcPr>
            <w:tcW w:w="3544" w:type="dxa"/>
            <w:gridSpan w:val="2"/>
            <w:tcBorders>
              <w:top w:val="nil"/>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159 473,49</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159 473,49</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1 16 01073 01 0017 140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1 16 01073 01 0019 140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149 473,49</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149 473,49</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i/>
                <w:iCs/>
                <w:color w:val="000000"/>
                <w:sz w:val="20"/>
                <w:szCs w:val="20"/>
                <w:lang w:eastAsia="ru-RU"/>
              </w:rPr>
            </w:pPr>
            <w:r w:rsidRPr="00103AB9">
              <w:rPr>
                <w:rFonts w:ascii="Times New Roman" w:eastAsia="Times New Roman" w:hAnsi="Times New Roman" w:cs="Times New Roman"/>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116 01083 01 0000 140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45 600,00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45 600,00</w:t>
            </w:r>
          </w:p>
        </w:tc>
      </w:tr>
      <w:tr w:rsidR="00103AB9" w:rsidRPr="00103AB9" w:rsidTr="00103AB9">
        <w:trPr>
          <w:gridAfter w:val="1"/>
          <w:wAfter w:w="736" w:type="dxa"/>
          <w:trHeight w:val="204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1 16 01083 01 0028 140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30 000,00</w:t>
            </w:r>
          </w:p>
        </w:tc>
      </w:tr>
      <w:tr w:rsidR="00103AB9" w:rsidRPr="00103AB9" w:rsidTr="00103AB9">
        <w:trPr>
          <w:gridAfter w:val="1"/>
          <w:wAfter w:w="736" w:type="dxa"/>
          <w:trHeight w:val="204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1 16 01083 01 0037 140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6 000,00</w:t>
            </w:r>
          </w:p>
        </w:tc>
      </w:tr>
      <w:tr w:rsidR="00103AB9" w:rsidRPr="00103AB9" w:rsidTr="00103AB9">
        <w:trPr>
          <w:gridAfter w:val="1"/>
          <w:wAfter w:w="736" w:type="dxa"/>
          <w:trHeight w:val="57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116 01083 01 0281 140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w:t>
            </w:r>
            <w:r w:rsidRPr="00103AB9">
              <w:rPr>
                <w:rFonts w:ascii="Times New Roman" w:eastAsia="Times New Roman" w:hAnsi="Times New Roman" w:cs="Times New Roman"/>
                <w:color w:val="000000"/>
                <w:sz w:val="20"/>
                <w:szCs w:val="20"/>
                <w:lang w:eastAsia="ru-RU"/>
              </w:rPr>
              <w:lastRenderedPageBreak/>
              <w:t xml:space="preserve">требований лесного законодательства об учете древесины и сделок с ней)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9 600,00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9 600,00</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116 01093 01 0000 140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B0EED" w:rsidP="00103AB9">
            <w:pPr>
              <w:spacing w:after="0" w:line="240" w:lineRule="auto"/>
              <w:rPr>
                <w:rFonts w:ascii="Times New Roman" w:eastAsia="Times New Roman" w:hAnsi="Times New Roman" w:cs="Times New Roman"/>
                <w:b/>
                <w:bCs/>
                <w:i/>
                <w:iCs/>
                <w:sz w:val="20"/>
                <w:szCs w:val="20"/>
                <w:lang w:eastAsia="ru-RU"/>
              </w:rPr>
            </w:pPr>
            <w:hyperlink r:id="rId4" w:history="1">
              <w:r w:rsidR="00103AB9" w:rsidRPr="00103AB9">
                <w:rPr>
                  <w:rFonts w:ascii="Times New Roman" w:eastAsia="Times New Roman" w:hAnsi="Times New Roman" w:cs="Times New Roman"/>
                  <w:b/>
                  <w:bCs/>
                  <w:i/>
                  <w:iCs/>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hyperlink>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39 000,00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39 000,00</w:t>
            </w:r>
          </w:p>
        </w:tc>
      </w:tr>
      <w:tr w:rsidR="00103AB9" w:rsidRPr="00103AB9" w:rsidTr="00103AB9">
        <w:trPr>
          <w:gridAfter w:val="1"/>
          <w:wAfter w:w="736" w:type="dxa"/>
          <w:trHeight w:val="2910"/>
        </w:trPr>
        <w:tc>
          <w:tcPr>
            <w:tcW w:w="724" w:type="dxa"/>
            <w:tcBorders>
              <w:top w:val="nil"/>
              <w:left w:val="single" w:sz="4" w:space="0" w:color="auto"/>
              <w:bottom w:val="single" w:sz="4" w:space="0" w:color="auto"/>
              <w:right w:val="nil"/>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116 01093 01 0022 140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39 000,00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39 000,00</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116 01112 01 0000 140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3 300,00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3 300,00</w:t>
            </w:r>
          </w:p>
        </w:tc>
      </w:tr>
      <w:tr w:rsidR="00103AB9" w:rsidRPr="00103AB9" w:rsidTr="00103AB9">
        <w:trPr>
          <w:gridAfter w:val="1"/>
          <w:wAfter w:w="736" w:type="dxa"/>
          <w:trHeight w:val="416"/>
        </w:trPr>
        <w:tc>
          <w:tcPr>
            <w:tcW w:w="724" w:type="dxa"/>
            <w:tcBorders>
              <w:top w:val="nil"/>
              <w:left w:val="single" w:sz="4" w:space="0" w:color="auto"/>
              <w:bottom w:val="single" w:sz="4" w:space="0" w:color="auto"/>
              <w:right w:val="nil"/>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116 01112 01 9000 140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3 300,00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3 300,00</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116 01133 01 0000 140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6 800,00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6 800,00</w:t>
            </w:r>
          </w:p>
        </w:tc>
      </w:tr>
      <w:tr w:rsidR="00103AB9" w:rsidRPr="00103AB9" w:rsidTr="00103AB9">
        <w:trPr>
          <w:gridAfter w:val="1"/>
          <w:wAfter w:w="736" w:type="dxa"/>
          <w:trHeight w:val="127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116 01133 01 9000 140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6 800,00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6 800,00</w:t>
            </w:r>
          </w:p>
        </w:tc>
      </w:tr>
      <w:tr w:rsidR="00103AB9" w:rsidRPr="00103AB9" w:rsidTr="00103AB9">
        <w:trPr>
          <w:gridAfter w:val="1"/>
          <w:wAfter w:w="736" w:type="dxa"/>
          <w:trHeight w:val="189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116 01143 01 0000 140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179 000,00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179 000,00</w:t>
            </w:r>
          </w:p>
        </w:tc>
      </w:tr>
      <w:tr w:rsidR="00103AB9" w:rsidRPr="00103AB9" w:rsidTr="00103AB9">
        <w:trPr>
          <w:gridAfter w:val="1"/>
          <w:wAfter w:w="736" w:type="dxa"/>
          <w:trHeight w:val="204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116 01143 01 0016 140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162 000,00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162 000,00</w:t>
            </w:r>
          </w:p>
        </w:tc>
      </w:tr>
      <w:tr w:rsidR="00103AB9" w:rsidRPr="00103AB9" w:rsidTr="00103AB9">
        <w:trPr>
          <w:gridAfter w:val="1"/>
          <w:wAfter w:w="736" w:type="dxa"/>
          <w:trHeight w:val="286"/>
        </w:trPr>
        <w:tc>
          <w:tcPr>
            <w:tcW w:w="724" w:type="dxa"/>
            <w:tcBorders>
              <w:top w:val="nil"/>
              <w:left w:val="single" w:sz="4" w:space="0" w:color="auto"/>
              <w:bottom w:val="single" w:sz="4" w:space="0" w:color="auto"/>
              <w:right w:val="nil"/>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116 01143 01 0102 140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w:t>
            </w:r>
            <w:r w:rsidRPr="00103AB9">
              <w:rPr>
                <w:rFonts w:ascii="Times New Roman" w:eastAsia="Times New Roman" w:hAnsi="Times New Roman" w:cs="Times New Roman"/>
                <w:color w:val="000000"/>
                <w:sz w:val="20"/>
                <w:szCs w:val="20"/>
                <w:lang w:eastAsia="ru-RU"/>
              </w:rPr>
              <w:lastRenderedPageBreak/>
              <w:t>области транспорта без лицензии)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15 000,00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15 000,00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116 01143 01 9000 140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2 000,00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2 000,00</w:t>
            </w:r>
          </w:p>
        </w:tc>
      </w:tr>
      <w:tr w:rsidR="00103AB9" w:rsidRPr="00103AB9" w:rsidTr="00103AB9">
        <w:trPr>
          <w:gridAfter w:val="1"/>
          <w:wAfter w:w="736" w:type="dxa"/>
          <w:trHeight w:val="270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116 01153 01 0000 140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13 800,00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13 800,00</w:t>
            </w:r>
          </w:p>
        </w:tc>
      </w:tr>
      <w:tr w:rsidR="00103AB9" w:rsidRPr="00103AB9" w:rsidTr="00103AB9">
        <w:trPr>
          <w:gridAfter w:val="1"/>
          <w:wAfter w:w="736" w:type="dxa"/>
          <w:trHeight w:val="229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1 16 01153 01 0005 140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 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8 800,00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8 800,00</w:t>
            </w:r>
          </w:p>
        </w:tc>
      </w:tr>
      <w:tr w:rsidR="00103AB9" w:rsidRPr="00103AB9" w:rsidTr="00A82D87">
        <w:trPr>
          <w:gridAfter w:val="1"/>
          <w:wAfter w:w="736" w:type="dxa"/>
          <w:trHeight w:val="1136"/>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1 16 01153 01 0006 140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w:t>
            </w:r>
            <w:r w:rsidRPr="00103AB9">
              <w:rPr>
                <w:rFonts w:ascii="Times New Roman" w:eastAsia="Times New Roman" w:hAnsi="Times New Roman" w:cs="Times New Roman"/>
                <w:color w:val="000000"/>
                <w:sz w:val="20"/>
                <w:szCs w:val="20"/>
                <w:lang w:eastAsia="ru-RU"/>
              </w:rPr>
              <w:lastRenderedPageBreak/>
              <w:t>(штрафы за непредставление (несообщение) сведений, необходимых для осуществления налогового контроля)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5 000,00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5 000,00</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116 01173 01 0000 140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19 700,00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19 700,00</w:t>
            </w:r>
          </w:p>
        </w:tc>
      </w:tr>
      <w:tr w:rsidR="00103AB9" w:rsidRPr="00103AB9" w:rsidTr="00103AB9">
        <w:trPr>
          <w:gridAfter w:val="1"/>
          <w:wAfter w:w="736" w:type="dxa"/>
          <w:trHeight w:val="229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1 16 01173 01 0007 140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r>
      <w:tr w:rsidR="00103AB9" w:rsidRPr="00103AB9" w:rsidTr="00103AB9">
        <w:trPr>
          <w:gridAfter w:val="1"/>
          <w:wAfter w:w="736" w:type="dxa"/>
          <w:trHeight w:val="255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1 16 01173 01 0008 140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9 700,00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9 700,00</w:t>
            </w:r>
          </w:p>
        </w:tc>
      </w:tr>
      <w:tr w:rsidR="00103AB9" w:rsidRPr="00103AB9" w:rsidTr="00103AB9">
        <w:trPr>
          <w:gridAfter w:val="1"/>
          <w:wAfter w:w="736" w:type="dxa"/>
          <w:trHeight w:val="135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116 01193 01 0000 140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214 700,00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214 700,00</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nil"/>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820</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1 16 01193 01 9000 140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5 000,00</w:t>
            </w:r>
          </w:p>
        </w:tc>
      </w:tr>
      <w:tr w:rsidR="00103AB9" w:rsidRPr="00103AB9" w:rsidTr="00103AB9">
        <w:trPr>
          <w:gridAfter w:val="1"/>
          <w:wAfter w:w="736" w:type="dxa"/>
          <w:trHeight w:val="306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1 16 01193 01 0005 140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(должностноголица), осуществляющего муниципальный контроль)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70 000,00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70 000,00</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1 16 01193 01 0007 140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19 700,00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19 700,00</w:t>
            </w:r>
          </w:p>
        </w:tc>
      </w:tr>
      <w:tr w:rsidR="00103AB9" w:rsidRPr="00103AB9" w:rsidTr="00103AB9">
        <w:trPr>
          <w:gridAfter w:val="1"/>
          <w:wAfter w:w="736" w:type="dxa"/>
          <w:trHeight w:val="853"/>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1 16 01193 01 0013 140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50 000,00</w:t>
            </w:r>
          </w:p>
        </w:tc>
      </w:tr>
      <w:tr w:rsidR="00103AB9" w:rsidRPr="00103AB9" w:rsidTr="00A82D87">
        <w:trPr>
          <w:gridAfter w:val="1"/>
          <w:wAfter w:w="736" w:type="dxa"/>
          <w:trHeight w:val="1278"/>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1 16 01193 01 0020 140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103AB9">
              <w:rPr>
                <w:rFonts w:ascii="Times New Roman" w:eastAsia="Times New Roman" w:hAnsi="Times New Roman" w:cs="Times New Roman"/>
                <w:color w:val="000000"/>
                <w:sz w:val="20"/>
                <w:szCs w:val="20"/>
                <w:lang w:eastAsia="ru-RU"/>
              </w:rPr>
              <w:lastRenderedPageBreak/>
              <w:t xml:space="preserve">несовершеннолетних и защите их прав (штрафы за осуществление деятельности, не связанной с извлечением прибыли, без специального разрешения (лицензии)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lastRenderedPageBreak/>
              <w:t>15 000,00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15 000,00</w:t>
            </w:r>
          </w:p>
        </w:tc>
      </w:tr>
      <w:tr w:rsidR="00103AB9" w:rsidRPr="00103AB9" w:rsidTr="00103AB9">
        <w:trPr>
          <w:gridAfter w:val="1"/>
          <w:wAfter w:w="736" w:type="dxa"/>
          <w:trHeight w:val="229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1 16 01193 01 0029 140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50 000,00</w:t>
            </w:r>
          </w:p>
        </w:tc>
      </w:tr>
      <w:tr w:rsidR="00103AB9" w:rsidRPr="00103AB9" w:rsidTr="00103AB9">
        <w:trPr>
          <w:gridAfter w:val="1"/>
          <w:wAfter w:w="736" w:type="dxa"/>
          <w:trHeight w:val="127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1 16 01193 01 9000 140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5 000,00</w:t>
            </w:r>
          </w:p>
        </w:tc>
      </w:tr>
      <w:tr w:rsidR="00103AB9" w:rsidRPr="00103AB9" w:rsidTr="00103AB9">
        <w:trPr>
          <w:gridAfter w:val="1"/>
          <w:wAfter w:w="736" w:type="dxa"/>
          <w:trHeight w:val="16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116 01203 01 0000 140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558 400,00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558 400,00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820</w:t>
            </w:r>
          </w:p>
        </w:tc>
        <w:tc>
          <w:tcPr>
            <w:tcW w:w="2268" w:type="dxa"/>
            <w:gridSpan w:val="2"/>
            <w:tcBorders>
              <w:top w:val="nil"/>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1 16 01203 01 0021 140</w:t>
            </w:r>
          </w:p>
        </w:tc>
        <w:tc>
          <w:tcPr>
            <w:tcW w:w="3544" w:type="dxa"/>
            <w:gridSpan w:val="2"/>
            <w:tcBorders>
              <w:top w:val="nil"/>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6 000,00</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820</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1 16 01203 01 9000 140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r>
      <w:tr w:rsidR="00103AB9" w:rsidRPr="00103AB9" w:rsidTr="00103AB9">
        <w:trPr>
          <w:gridAfter w:val="1"/>
          <w:wAfter w:w="736" w:type="dxa"/>
          <w:trHeight w:val="433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1 16 01203 01 0008 140</w:t>
            </w:r>
          </w:p>
        </w:tc>
        <w:tc>
          <w:tcPr>
            <w:tcW w:w="3544" w:type="dxa"/>
            <w:gridSpan w:val="2"/>
            <w:tcBorders>
              <w:top w:val="single" w:sz="4" w:space="0" w:color="auto"/>
              <w:left w:val="nil"/>
              <w:bottom w:val="single" w:sz="4" w:space="0" w:color="auto"/>
              <w:right w:val="single" w:sz="4" w:space="0" w:color="auto"/>
            </w:tcBorders>
            <w:shd w:val="clear" w:color="auto" w:fill="auto"/>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20 000,00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20 000,00</w:t>
            </w:r>
          </w:p>
        </w:tc>
      </w:tr>
      <w:tr w:rsidR="00103AB9" w:rsidRPr="00103AB9" w:rsidTr="00103AB9">
        <w:trPr>
          <w:gridAfter w:val="1"/>
          <w:wAfter w:w="736" w:type="dxa"/>
          <w:trHeight w:val="178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1 16 01203 01 0010 140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r>
      <w:tr w:rsidR="00103AB9" w:rsidRPr="00103AB9" w:rsidTr="00103AB9">
        <w:trPr>
          <w:gridAfter w:val="1"/>
          <w:wAfter w:w="736" w:type="dxa"/>
          <w:trHeight w:val="153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1 16 01203 01 9000 140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512 400,00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512 400,00</w:t>
            </w:r>
          </w:p>
        </w:tc>
      </w:tr>
      <w:tr w:rsidR="00103AB9" w:rsidRPr="00103AB9" w:rsidTr="00103AB9">
        <w:trPr>
          <w:gridAfter w:val="1"/>
          <w:wAfter w:w="736" w:type="dxa"/>
          <w:trHeight w:val="81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1 16 02000 02 0000 140</w:t>
            </w:r>
          </w:p>
        </w:tc>
        <w:tc>
          <w:tcPr>
            <w:tcW w:w="3544" w:type="dxa"/>
            <w:gridSpan w:val="2"/>
            <w:tcBorders>
              <w:top w:val="single" w:sz="4" w:space="0" w:color="auto"/>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3 000,00</w:t>
            </w:r>
          </w:p>
        </w:tc>
      </w:tr>
      <w:tr w:rsidR="00103AB9" w:rsidRPr="00103AB9" w:rsidTr="00103AB9">
        <w:trPr>
          <w:gridAfter w:val="1"/>
          <w:wAfter w:w="736" w:type="dxa"/>
          <w:trHeight w:val="102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1 16 02020 02 0000 140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3 000,00</w:t>
            </w:r>
          </w:p>
        </w:tc>
      </w:tr>
      <w:tr w:rsidR="00103AB9" w:rsidRPr="00103AB9" w:rsidTr="00103AB9">
        <w:trPr>
          <w:gridAfter w:val="1"/>
          <w:wAfter w:w="736" w:type="dxa"/>
          <w:trHeight w:val="1350"/>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116 10123 01 0000 140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140 000,00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140 000,00</w:t>
            </w:r>
          </w:p>
        </w:tc>
      </w:tr>
      <w:tr w:rsidR="00103AB9" w:rsidRPr="00103AB9" w:rsidTr="00103AB9">
        <w:trPr>
          <w:gridAfter w:val="1"/>
          <w:wAfter w:w="736" w:type="dxa"/>
          <w:trHeight w:val="229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835</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116 10123 01 0051 140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130 000,00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130 000,00</w:t>
            </w:r>
          </w:p>
        </w:tc>
      </w:tr>
      <w:tr w:rsidR="00103AB9" w:rsidRPr="00103AB9" w:rsidTr="00103AB9">
        <w:trPr>
          <w:gridAfter w:val="1"/>
          <w:wAfter w:w="736" w:type="dxa"/>
          <w:trHeight w:val="2295"/>
        </w:trPr>
        <w:tc>
          <w:tcPr>
            <w:tcW w:w="724" w:type="dxa"/>
            <w:tcBorders>
              <w:top w:val="nil"/>
              <w:left w:val="single" w:sz="4" w:space="0" w:color="auto"/>
              <w:bottom w:val="single" w:sz="4" w:space="0" w:color="auto"/>
              <w:right w:val="nil"/>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1 16 10123 01 0051 140</w:t>
            </w:r>
          </w:p>
        </w:tc>
        <w:tc>
          <w:tcPr>
            <w:tcW w:w="3544" w:type="dxa"/>
            <w:gridSpan w:val="2"/>
            <w:tcBorders>
              <w:top w:val="single" w:sz="4" w:space="0" w:color="auto"/>
              <w:left w:val="nil"/>
              <w:bottom w:val="nil"/>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10 000,00</w:t>
            </w:r>
          </w:p>
        </w:tc>
      </w:tr>
      <w:tr w:rsidR="00103AB9" w:rsidRPr="00103AB9" w:rsidTr="00103AB9">
        <w:trPr>
          <w:gridAfter w:val="1"/>
          <w:wAfter w:w="736" w:type="dxa"/>
          <w:trHeight w:val="297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116 11050 01 0000 140</w:t>
            </w:r>
          </w:p>
        </w:tc>
        <w:tc>
          <w:tcPr>
            <w:tcW w:w="3544" w:type="dxa"/>
            <w:gridSpan w:val="2"/>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b/>
                <w:bCs/>
                <w:i/>
                <w:iCs/>
                <w:color w:val="000000"/>
                <w:sz w:val="20"/>
                <w:szCs w:val="20"/>
                <w:lang w:eastAsia="ru-RU"/>
              </w:rPr>
            </w:pPr>
            <w:r w:rsidRPr="00103AB9">
              <w:rPr>
                <w:rFonts w:ascii="Times New Roman" w:eastAsia="Times New Roman" w:hAnsi="Times New Roman" w:cs="Times New Roman"/>
                <w:b/>
                <w:bCs/>
                <w:i/>
                <w:iCs/>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1 680 000,00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b/>
                <w:bCs/>
                <w:i/>
                <w:iCs/>
                <w:sz w:val="20"/>
                <w:szCs w:val="20"/>
                <w:lang w:eastAsia="ru-RU"/>
              </w:rPr>
            </w:pPr>
            <w:r w:rsidRPr="00103AB9">
              <w:rPr>
                <w:rFonts w:ascii="Times New Roman" w:eastAsia="Times New Roman" w:hAnsi="Times New Roman" w:cs="Times New Roman"/>
                <w:b/>
                <w:bCs/>
                <w:i/>
                <w:iCs/>
                <w:sz w:val="20"/>
                <w:szCs w:val="20"/>
                <w:lang w:eastAsia="ru-RU"/>
              </w:rPr>
              <w:t>1 860 000,00</w:t>
            </w:r>
          </w:p>
        </w:tc>
      </w:tr>
      <w:tr w:rsidR="00103AB9" w:rsidRPr="00103AB9" w:rsidTr="00103AB9">
        <w:trPr>
          <w:gridAfter w:val="1"/>
          <w:wAfter w:w="736" w:type="dxa"/>
          <w:trHeight w:val="28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835</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center"/>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116 11050 01 0000 140</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rPr>
                <w:rFonts w:ascii="Times New Roman" w:eastAsia="Times New Roman" w:hAnsi="Times New Roman" w:cs="Times New Roman"/>
                <w:color w:val="000000"/>
                <w:sz w:val="20"/>
                <w:szCs w:val="20"/>
                <w:lang w:eastAsia="ru-RU"/>
              </w:rPr>
            </w:pPr>
            <w:r w:rsidRPr="00103AB9">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1 679 550,00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1 859 550,00</w:t>
            </w:r>
          </w:p>
        </w:tc>
      </w:tr>
      <w:tr w:rsidR="00103AB9" w:rsidRPr="00103AB9" w:rsidTr="00103AB9">
        <w:trPr>
          <w:gridAfter w:val="1"/>
          <w:wAfter w:w="736" w:type="dxa"/>
          <w:trHeight w:val="28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837</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103AB9" w:rsidRPr="00103AB9" w:rsidRDefault="00103AB9" w:rsidP="00103AB9">
            <w:pPr>
              <w:spacing w:after="0" w:line="240" w:lineRule="auto"/>
              <w:jc w:val="center"/>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116 11050 01 0000 140</w:t>
            </w:r>
          </w:p>
        </w:tc>
        <w:tc>
          <w:tcPr>
            <w:tcW w:w="3544" w:type="dxa"/>
            <w:gridSpan w:val="2"/>
            <w:tcBorders>
              <w:top w:val="nil"/>
              <w:left w:val="nil"/>
              <w:bottom w:val="single" w:sz="4" w:space="0" w:color="auto"/>
              <w:right w:val="single" w:sz="4" w:space="0" w:color="auto"/>
            </w:tcBorders>
            <w:shd w:val="clear" w:color="auto" w:fill="auto"/>
            <w:vAlign w:val="bottom"/>
            <w:hideMark/>
          </w:tcPr>
          <w:p w:rsidR="00103AB9" w:rsidRPr="00103AB9" w:rsidRDefault="00103AB9" w:rsidP="00103AB9">
            <w:pPr>
              <w:spacing w:after="0" w:line="240" w:lineRule="auto"/>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450,00</w:t>
            </w:r>
          </w:p>
        </w:tc>
        <w:tc>
          <w:tcPr>
            <w:tcW w:w="1701" w:type="dxa"/>
            <w:gridSpan w:val="3"/>
            <w:tcBorders>
              <w:top w:val="nil"/>
              <w:left w:val="nil"/>
              <w:bottom w:val="single" w:sz="4" w:space="0" w:color="auto"/>
              <w:right w:val="single" w:sz="4" w:space="0" w:color="auto"/>
            </w:tcBorders>
            <w:shd w:val="clear" w:color="auto" w:fill="auto"/>
            <w:vAlign w:val="center"/>
            <w:hideMark/>
          </w:tcPr>
          <w:p w:rsidR="00103AB9" w:rsidRPr="00103AB9" w:rsidRDefault="00103AB9" w:rsidP="00103AB9">
            <w:pPr>
              <w:spacing w:after="0" w:line="240" w:lineRule="auto"/>
              <w:jc w:val="right"/>
              <w:rPr>
                <w:rFonts w:ascii="Times New Roman" w:eastAsia="Times New Roman" w:hAnsi="Times New Roman" w:cs="Times New Roman"/>
                <w:sz w:val="20"/>
                <w:szCs w:val="20"/>
                <w:lang w:eastAsia="ru-RU"/>
              </w:rPr>
            </w:pPr>
            <w:r w:rsidRPr="00103AB9">
              <w:rPr>
                <w:rFonts w:ascii="Times New Roman" w:eastAsia="Times New Roman" w:hAnsi="Times New Roman" w:cs="Times New Roman"/>
                <w:sz w:val="20"/>
                <w:szCs w:val="20"/>
                <w:lang w:eastAsia="ru-RU"/>
              </w:rPr>
              <w:t>450,00</w:t>
            </w:r>
          </w:p>
        </w:tc>
      </w:tr>
    </w:tbl>
    <w:p w:rsidR="00BD5F27" w:rsidRDefault="00BD5F27"/>
    <w:sectPr w:rsidR="00BD5F27" w:rsidSect="001B0E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36393"/>
    <w:rsid w:val="0007138D"/>
    <w:rsid w:val="00103AB9"/>
    <w:rsid w:val="001B0EED"/>
    <w:rsid w:val="00262A45"/>
    <w:rsid w:val="003B62BF"/>
    <w:rsid w:val="0045657E"/>
    <w:rsid w:val="00475080"/>
    <w:rsid w:val="00554F78"/>
    <w:rsid w:val="00605207"/>
    <w:rsid w:val="007F303C"/>
    <w:rsid w:val="0084513C"/>
    <w:rsid w:val="009F1ABB"/>
    <w:rsid w:val="00A82D87"/>
    <w:rsid w:val="00A8671A"/>
    <w:rsid w:val="00A86F94"/>
    <w:rsid w:val="00BB725C"/>
    <w:rsid w:val="00BD5F27"/>
    <w:rsid w:val="00F36393"/>
    <w:rsid w:val="00FC0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E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86F94"/>
    <w:rPr>
      <w:color w:val="0000FF"/>
      <w:u w:val="single"/>
    </w:rPr>
  </w:style>
  <w:style w:type="character" w:customStyle="1" w:styleId="a4">
    <w:name w:val="Цветовое выделение"/>
    <w:uiPriority w:val="99"/>
    <w:rsid w:val="00605207"/>
    <w:rPr>
      <w:b/>
      <w:bCs w:val="0"/>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86F94"/>
    <w:rPr>
      <w:color w:val="0000FF"/>
      <w:u w:val="single"/>
    </w:rPr>
  </w:style>
  <w:style w:type="character" w:customStyle="1" w:styleId="a4">
    <w:name w:val="Цветовое выделение"/>
    <w:uiPriority w:val="99"/>
    <w:rsid w:val="00605207"/>
    <w:rPr>
      <w:b/>
      <w:bCs w:val="0"/>
      <w:color w:val="26282F"/>
    </w:rPr>
  </w:style>
</w:styles>
</file>

<file path=word/webSettings.xml><?xml version="1.0" encoding="utf-8"?>
<w:webSettings xmlns:r="http://schemas.openxmlformats.org/officeDocument/2006/relationships" xmlns:w="http://schemas.openxmlformats.org/wordprocessingml/2006/main">
  <w:divs>
    <w:div w:id="1609580195">
      <w:bodyDiv w:val="1"/>
      <w:marLeft w:val="0"/>
      <w:marRight w:val="0"/>
      <w:marTop w:val="0"/>
      <w:marBottom w:val="0"/>
      <w:divBdr>
        <w:top w:val="none" w:sz="0" w:space="0" w:color="auto"/>
        <w:left w:val="none" w:sz="0" w:space="0" w:color="auto"/>
        <w:bottom w:val="none" w:sz="0" w:space="0" w:color="auto"/>
        <w:right w:val="none" w:sz="0" w:space="0" w:color="auto"/>
      </w:divBdr>
    </w:div>
    <w:div w:id="1697736548">
      <w:bodyDiv w:val="1"/>
      <w:marLeft w:val="0"/>
      <w:marRight w:val="0"/>
      <w:marTop w:val="0"/>
      <w:marBottom w:val="0"/>
      <w:divBdr>
        <w:top w:val="none" w:sz="0" w:space="0" w:color="auto"/>
        <w:left w:val="none" w:sz="0" w:space="0" w:color="auto"/>
        <w:bottom w:val="none" w:sz="0" w:space="0" w:color="auto"/>
        <w:right w:val="none" w:sz="0" w:space="0" w:color="auto"/>
      </w:divBdr>
    </w:div>
    <w:div w:id="18795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nternet.garant.ru/document/redirect/12125267/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5037</Words>
  <Characters>28716</Characters>
  <Application>Microsoft Office Word</Application>
  <DocSecurity>0</DocSecurity>
  <Lines>239</Lines>
  <Paragraphs>67</Paragraphs>
  <ScaleCrop>false</ScaleCrop>
  <Company/>
  <LinksUpToDate>false</LinksUpToDate>
  <CharactersWithSpaces>33686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Людмила В. Семеняга</cp:lastModifiedBy>
  <cp:revision>19</cp:revision>
  <dcterms:created xsi:type="dcterms:W3CDTF">2024-11-14T02:26:00Z</dcterms:created>
  <dcterms:modified xsi:type="dcterms:W3CDTF">2024-12-24T08:21:00Z</dcterms:modified>
</cp:coreProperties>
</file>